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附件：招聘岗位及条件</w:t>
      </w:r>
    </w:p>
    <w:tbl>
      <w:tblPr>
        <w:tblStyle w:val="5"/>
        <w:tblW w:w="13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026"/>
        <w:gridCol w:w="847"/>
        <w:gridCol w:w="4350"/>
        <w:gridCol w:w="4419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pStyle w:val="3"/>
              <w:spacing w:before="100" w:after="100"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026" w:type="dxa"/>
            <w:vMerge w:val="restart"/>
            <w:vAlign w:val="center"/>
          </w:tcPr>
          <w:p>
            <w:pPr>
              <w:pStyle w:val="3"/>
              <w:spacing w:before="100" w:after="100"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岗位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pStyle w:val="3"/>
              <w:spacing w:before="100" w:after="100"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需求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数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量</w:t>
            </w:r>
          </w:p>
        </w:tc>
        <w:tc>
          <w:tcPr>
            <w:tcW w:w="8769" w:type="dxa"/>
            <w:gridSpan w:val="2"/>
            <w:vAlign w:val="center"/>
          </w:tcPr>
          <w:p>
            <w:pPr>
              <w:pStyle w:val="3"/>
              <w:spacing w:before="100" w:after="100"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招聘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任职条件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pStyle w:val="3"/>
              <w:spacing w:before="100" w:after="100"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pStyle w:val="3"/>
              <w:spacing w:before="100" w:after="100"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pStyle w:val="3"/>
              <w:spacing w:before="100" w:after="100"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pStyle w:val="3"/>
              <w:spacing w:before="100" w:after="100"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3"/>
              <w:spacing w:before="100" w:after="100"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4419" w:type="dxa"/>
            <w:vAlign w:val="center"/>
          </w:tcPr>
          <w:p>
            <w:pPr>
              <w:pStyle w:val="3"/>
              <w:spacing w:before="100" w:after="100" w:line="400" w:lineRule="exac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任职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eastAsia="zh-CN"/>
              </w:rPr>
              <w:t>资格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pStyle w:val="3"/>
              <w:spacing w:before="100" w:after="100"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spacing w:beforeAutospacing="0" w:afterAutospacing="0" w:line="360" w:lineRule="exact"/>
              <w:jc w:val="center"/>
              <w:rPr>
                <w:rFonts w:hint="default" w:ascii="仿宋_GB2312" w:hAnsi="Times New Roman" w:eastAsia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26" w:type="dxa"/>
            <w:vAlign w:val="center"/>
          </w:tcPr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副总经理</w:t>
            </w:r>
          </w:p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（主持工作）</w:t>
            </w:r>
          </w:p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350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全面负责安宁市粮食储备中心日常合作；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根据安宁市粮食储备有关要求，组织、制定并落实企业各项工作计划及中、远期规划；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负责储备粮的各项安全工作；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负责地方政府及有关部门的协调工作。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419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1.性别：不限；年龄：45岁以下；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2.学历及专业：大专及以上学历，专业不限；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3.工作经历：具有3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年及以上粮仓管理经验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或5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年以上粮食储备相关工作经验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，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5"/>
                <w:szCs w:val="15"/>
                <w:shd w:val="clear" w:color="auto" w:fill="FFFFFF"/>
                <w:lang w:val="en-US" w:eastAsia="zh-CN"/>
              </w:rPr>
              <w:t>身体健康，能胜任岗位需要；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5"/>
                <w:szCs w:val="15"/>
                <w:shd w:val="clear" w:color="auto" w:fill="FFFFFF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熟悉掌握管理学、财务管理、人力资源、行政管理等专业知识；具有管理者的职业操守；思路清晰、较强的组织、沟通、协调和执行能力，有极强的领导能力、凝聚力及管理经验，能搭建并率领团队积极进取；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5"/>
                <w:szCs w:val="15"/>
                <w:shd w:val="clear" w:color="auto" w:fill="FFFFFF"/>
                <w:lang w:val="en-US" w:eastAsia="zh-CN"/>
              </w:rPr>
              <w:t>7.未受到过严重警告及以上党纪处分、行政记大过及以上政纪处分和刑事处罚；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5"/>
                <w:szCs w:val="15"/>
                <w:shd w:val="clear" w:color="auto" w:fill="FFFFFF"/>
                <w:lang w:val="en-US" w:eastAsia="zh-CN"/>
              </w:rPr>
              <w:t>8.符合任职回避等有关规定。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138" w:type="dxa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月薪+月绩效+年终绩效+福利，合计约15万左右</w:t>
            </w:r>
          </w:p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spacing w:beforeAutospacing="0" w:afterAutospacing="0" w:line="360" w:lineRule="exact"/>
              <w:jc w:val="center"/>
              <w:rPr>
                <w:rFonts w:hint="default" w:ascii="仿宋_GB2312" w:hAnsi="Times New Roman" w:eastAsia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会计（兼统计）</w:t>
            </w:r>
          </w:p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（财务部）     </w:t>
            </w:r>
          </w:p>
        </w:tc>
        <w:tc>
          <w:tcPr>
            <w:tcW w:w="847" w:type="dxa"/>
            <w:vAlign w:val="center"/>
          </w:tcPr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350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1.负责公司财务制度的制定及执行；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2.负责与税务、银行、政府相关部门进行沟通联系；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3.负责日常会计核算工作及管理工作；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4.负责审核报送上级部门及外部机构的会计核算类报表、税务类报表、资金类报表；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5.完成上级领导交办的其它工作。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4419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1.性别：不限；年龄：45岁以下；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2.学历及专业：本科及以上学历，具有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会计学、审计学、财务管理学等相关专业；</w:t>
            </w:r>
          </w:p>
          <w:p>
            <w:pPr>
              <w:bidi w:val="0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3.工作经历：具有3年以上财务管理、财务分析岗位或审计工作经验或有粮食储备财务工作经验优先。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4.证书要求：持有会计初级及以上职称证书；</w:t>
            </w:r>
          </w:p>
          <w:p>
            <w:pPr>
              <w:bidi w:val="0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5.精通企业核算、税务、合并报表等财务管理工作；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6.有较强的学习能力，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5"/>
                <w:szCs w:val="15"/>
                <w:shd w:val="clear" w:color="auto" w:fill="FFFFFF"/>
                <w:lang w:val="en-US" w:eastAsia="zh-CN"/>
              </w:rPr>
              <w:t>且有一定的文字表达和语言沟通协调能力，能熟练使用计算机和常用办公软件。具有良好的品行和职业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道德；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为人诚实、正直，原则性强、有较强的团队协作能力，工作认真负责。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8.未受到过严重警告及以上党纪处分、行政记大过及以上政纪处分和刑事处罚，个人信用记录良好；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9.符合任职回避等有关规定。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月薪+月绩效+年终绩效+福利，合计约7万左右</w:t>
            </w:r>
          </w:p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spacing w:beforeAutospacing="0" w:afterAutospacing="0" w:line="360" w:lineRule="exact"/>
              <w:jc w:val="center"/>
              <w:rPr>
                <w:rFonts w:hint="default" w:ascii="仿宋_GB2312" w:hAnsi="Times New Roman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保管员 </w:t>
            </w:r>
          </w:p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50" w:type="dxa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1.全面负责粮食存储、收调、监装、监卸等管理工作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严格执行《粮油储存技术规范》及上级有关部门下达的有关仓储管理的相关规定要求，加强自身业务学习，不断提高业务水平。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.对入库的粮食，按照储藏有关要求，落实“五十”检查制度，对高水分粮要天天查，并做好粮情记录，看三温变化情况、特别要对粮温变化进行分析及时报告并提出处理办法。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.按要求进行专仓储存、专人保管、专帐记载，并建独立台账，将所属粮仓的粮食收购、出库凭证单独装订，妥善保管，保证内容真实、完整。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.填制各粮仓粮食温度检测表，需每天检查粮温变化情况，对不安全形态要勤检查。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.认真执行“三符四无”规定，做到帐实相符、帐帐相符、，实现无虫害、无鼠雀、无霉变、无事故的四无粮仓。</w:t>
            </w:r>
          </w:p>
          <w:p>
            <w:pPr>
              <w:bidi w:val="0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7.做好储粮环境卫生，做到“仓内面面光、仓外三不留”无杂草、无垃圾、无污水、始终保持洁净状态，空仓必须先消杀、通风方可入粮。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.严格执行粮食出入库制度，做好出入库现场管理，把好质量关和数量关，确保数字真实、质量良好，并做好保密工作。严格执行出入库检测制度、不合格的粮食绝对不能入仓。已化验、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instrText xml:space="preserve"> HYPERLINK "http://www.so.com/s?q=%E6%A3%80%E6%96%A4&amp;ie=utf-8&amp;src=internal_wenda_recommend_textn"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检斤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完毕、到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instrText xml:space="preserve"> HYPERLINK "http://www.so.com/s?q=%E8%B4%A7%E4%BD%8D&amp;ie=utf-8&amp;src=internal_wenda_recommend_textn"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货位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的粮食，发现水分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instrText xml:space="preserve"> HYPERLINK "http://www.so.com/s?q=%E8%B4%A8%E9%87%8F&amp;ie=utf-8&amp;src=internal_wenda_recommend_textn"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不符，弄虚掺假粮食，立即汇报、停止接收。</w:t>
            </w:r>
          </w:p>
          <w:p>
            <w:pPr>
              <w:bidi w:val="0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保证储粮安全和做好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instrText xml:space="preserve"> HYPERLINK "http://www.so.com/s?q=%E6%97%A5%E5%B8%B8%E5%B7%A5%E4%BD%9C&amp;ie=utf-8&amp;src=internal_wenda_recommend_textn"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日常工作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的基础上，大力挖掘仓储管理中的节支潜力。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</w:pPr>
          </w:p>
        </w:tc>
        <w:tc>
          <w:tcPr>
            <w:tcW w:w="4419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1.性别：不限；年龄：45岁以下；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2.学历及专业：专科及以上学历，粮食专业；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3.工作经历：具有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粮油保管3年以上工作经验；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4.证书要求：持有粮油保管员证书，有中级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instrText xml:space="preserve"> HYPERLINK "http://www.so.com/s?q=%E7%B2%AE%E6%B2%B9%E4%BF%9D%E7%AE%A1%E5%91%98&amp;ie=utf-8&amp;src=internal_wenda_recommend_textn"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粮油保管员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证书者优先；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熟练电脑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操作，掌握“粮库智能化”系统的操作；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6.具有较强的学习能力，具有良好的品行和职业道德；具有正常履行岗位职责的身体条件，能适应不定期加班需要；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7.未受到过严重警告及以上党纪处分、行政记大过及以上政纪处分和刑事处罚，个人信用记录良好；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8.符合任职回避等有关规定。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月薪+月绩效+年终绩效+福利，合计约7万左右</w:t>
            </w:r>
          </w:p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spacing w:beforeAutospacing="0" w:afterAutospacing="0" w:line="360" w:lineRule="exact"/>
              <w:jc w:val="center"/>
              <w:rPr>
                <w:rFonts w:hint="default" w:ascii="仿宋_GB2312" w:hAnsi="Times New Roman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26" w:type="dxa"/>
            <w:vAlign w:val="center"/>
          </w:tcPr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水电工</w:t>
            </w:r>
          </w:p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（仓储部）</w:t>
            </w:r>
          </w:p>
        </w:tc>
        <w:tc>
          <w:tcPr>
            <w:tcW w:w="847" w:type="dxa"/>
            <w:vAlign w:val="center"/>
          </w:tcPr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350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1.负责粮仓内的水、电设施的维修、维护工作;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2.负责设备设施的故障报修和应急维修;</w:t>
            </w:r>
          </w:p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3.根据运营情况做好设备日常的巡检工作;</w:t>
            </w:r>
          </w:p>
        </w:tc>
        <w:tc>
          <w:tcPr>
            <w:tcW w:w="4419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  <w:t>.性别：不限；年龄：45岁以下；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  <w:t>2.学历及专业：高中或中专以上学历;具有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电子、电工等相关专业，</w:t>
            </w:r>
          </w:p>
          <w:p>
            <w:pPr>
              <w:bidi w:val="0"/>
              <w:rPr>
                <w:rFonts w:hint="default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  <w:t>3.工作经历：具有3年以上工程综合维修实际工作经验或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有粮仓工作经验者优先。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  <w:t>4.证书要求：持有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水电相关操作证书和电工证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5.具备水、电、气、焊等专业知识；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6.有较强的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工作自觉性、主动性、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学习能力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具有良好的品行和职业道德；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为人诚实、正直，原则性强、有较强的团队协作能力，工作认真负责。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8.未受到过严重警告及以上党纪处分、行政记大过及以上政纪处分和刑事处罚，个人信用记录良好；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9.符合任职回避等有关规定。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38" w:type="dxa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月薪+月绩效+年终绩效+福利，合计约7万左右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677" w:type="dxa"/>
            <w:vAlign w:val="center"/>
          </w:tcPr>
          <w:p>
            <w:pPr>
              <w:pStyle w:val="3"/>
              <w:spacing w:beforeAutospacing="0" w:afterAutospacing="0" w:line="360" w:lineRule="exact"/>
              <w:jc w:val="center"/>
              <w:rPr>
                <w:rFonts w:hint="default" w:ascii="仿宋_GB2312" w:hAnsi="Times New Roman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026" w:type="dxa"/>
            <w:vAlign w:val="center"/>
          </w:tcPr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保安（综合部）  </w:t>
            </w:r>
          </w:p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（实行劳务派遣制）</w:t>
            </w:r>
          </w:p>
        </w:tc>
        <w:tc>
          <w:tcPr>
            <w:tcW w:w="847" w:type="dxa"/>
            <w:vAlign w:val="center"/>
          </w:tcPr>
          <w:p>
            <w:pPr>
              <w:pStyle w:val="3"/>
              <w:spacing w:line="360" w:lineRule="auto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50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1.负责粮库场地内的安全保卫工作，对进、出入驻地的外来车辆和人员进行登记，严防闲杂人员进入，维护粮库院内治安和正常的工作秩序。                                                                                         2.日常防范检查，以防火、防盗、防破坏为主要内容，随时巡查粮库各部位防火、防盗及防漏（水、电）情况;                                                       3.协助做好防汛、森林防火期间的值班工作；                          4.负责协助进出粮期间的过磅计量工作。</w:t>
            </w:r>
          </w:p>
        </w:tc>
        <w:tc>
          <w:tcPr>
            <w:tcW w:w="4419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1.性别：不限；年龄：18-50周岁，退伍军人优先录用；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2.学历及专业：不限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；</w:t>
            </w:r>
          </w:p>
          <w:p>
            <w:pPr>
              <w:bidi w:val="0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3.熟悉消防知识与消防器材使用，责任心强，吃苦耐劳；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为人诚实、正直，原则性强、有较强的团队协作能力，工作认真负责。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5.未受到过严重警告及以上党纪处分、行政记大过及以上政纪处分和刑事处罚，个人信用记录良好；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6.符合任职回避等有关规定。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38" w:type="dxa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30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面议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86264"/>
    <w:rsid w:val="28A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2021-12-20T09:01:00Z</dcterms:created>
  <dc:creator>xolovestephi</dc:creator>
  <cp:lastModifiedBy>xolovestephi</cp:lastModifiedBy>
  <dcterms:modified xsi:type="dcterms:W3CDTF">2021-12-20T09:01:44Z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F0897659A2AA4FD19A621A7603B9768C</vt:lpwstr>
  </property>
</Properties>
</file>